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60C7" w14:textId="0631F6E6" w:rsidR="00D623CA" w:rsidRPr="004E7755" w:rsidRDefault="00D623CA">
      <w:pPr>
        <w:rPr>
          <w:b/>
          <w:bCs/>
          <w:sz w:val="24"/>
          <w:szCs w:val="24"/>
        </w:rPr>
      </w:pPr>
      <w:r w:rsidRPr="004E7755">
        <w:rPr>
          <w:b/>
          <w:bCs/>
          <w:sz w:val="24"/>
          <w:szCs w:val="24"/>
        </w:rPr>
        <w:t xml:space="preserve">Entretien avec Laurent </w:t>
      </w:r>
      <w:proofErr w:type="spellStart"/>
      <w:r w:rsidRPr="004E7755">
        <w:rPr>
          <w:b/>
          <w:bCs/>
          <w:sz w:val="24"/>
          <w:szCs w:val="24"/>
        </w:rPr>
        <w:t>Derobert</w:t>
      </w:r>
      <w:proofErr w:type="spellEnd"/>
      <w:r w:rsidR="0008056C" w:rsidRPr="004E7755">
        <w:rPr>
          <w:b/>
          <w:bCs/>
          <w:sz w:val="24"/>
          <w:szCs w:val="24"/>
        </w:rPr>
        <w:t xml:space="preserve"> mené par Vanessa Desclaux</w:t>
      </w:r>
      <w:r w:rsidR="006B261B">
        <w:rPr>
          <w:b/>
          <w:bCs/>
          <w:sz w:val="24"/>
          <w:szCs w:val="24"/>
        </w:rPr>
        <w:t xml:space="preserve"> à l’Institut Bergonié,</w:t>
      </w:r>
      <w:r w:rsidR="0008056C" w:rsidRPr="004E7755">
        <w:rPr>
          <w:b/>
          <w:bCs/>
          <w:sz w:val="24"/>
          <w:szCs w:val="24"/>
        </w:rPr>
        <w:t xml:space="preserve"> mars 2023</w:t>
      </w:r>
    </w:p>
    <w:p w14:paraId="04413D85" w14:textId="77777777" w:rsidR="0008056C" w:rsidRPr="00D623CA" w:rsidRDefault="0008056C">
      <w:pPr>
        <w:rPr>
          <w:b/>
          <w:bCs/>
        </w:rPr>
      </w:pPr>
    </w:p>
    <w:p w14:paraId="02872DA7" w14:textId="3F9F5E00" w:rsidR="00D623CA" w:rsidRPr="002C5912" w:rsidRDefault="00D623CA" w:rsidP="00D623CA">
      <w:pPr>
        <w:pStyle w:val="Paragraphedeliste"/>
        <w:numPr>
          <w:ilvl w:val="0"/>
          <w:numId w:val="1"/>
        </w:numPr>
        <w:rPr>
          <w:color w:val="4472C4" w:themeColor="accent1"/>
        </w:rPr>
      </w:pPr>
      <w:r w:rsidRPr="002C5912">
        <w:rPr>
          <w:color w:val="4472C4" w:themeColor="accent1"/>
        </w:rPr>
        <w:t>Ton travail a d’abord été « invité » au sein des espaces de l’Institut Bergonié grâce à l’emprunt d’une œuvre du Frac Nouvelle-Aquitaine M</w:t>
      </w:r>
      <w:r w:rsidR="00657084">
        <w:rPr>
          <w:rFonts w:cstheme="minorHAnsi"/>
          <w:color w:val="4472C4" w:themeColor="accent1"/>
        </w:rPr>
        <w:t>É</w:t>
      </w:r>
      <w:r w:rsidRPr="002C5912">
        <w:rPr>
          <w:color w:val="4472C4" w:themeColor="accent1"/>
        </w:rPr>
        <w:t xml:space="preserve">CA. Intitulée </w:t>
      </w:r>
      <w:r w:rsidRPr="002C5912">
        <w:rPr>
          <w:i/>
          <w:iCs/>
          <w:color w:val="4472C4" w:themeColor="accent1"/>
        </w:rPr>
        <w:t>Conjecture d’Aquitaine, Surface des savoirs, Périmètre des doutes</w:t>
      </w:r>
      <w:r w:rsidRPr="002C5912">
        <w:rPr>
          <w:color w:val="4472C4" w:themeColor="accent1"/>
        </w:rPr>
        <w:t xml:space="preserve"> (2012), cette dernière accueille les personnes à l’entrée du hall d’accueil de l’hôpital. Quel regard poses-tu sur la présence de cette œuvre ici ? </w:t>
      </w:r>
    </w:p>
    <w:p w14:paraId="03168A2A" w14:textId="52A57CD0" w:rsidR="00D623CA" w:rsidRDefault="007B112F">
      <w:r>
        <w:t>J’avoue que cette œuvre à l’accueil peut paraître énigmatique, mais c’est à l’image du flot d’énigmes que portent les personnes qui entrent à l’Institut. Qu’il s’agisse des patients ou des soignants, chacun entre ici avec ses savoirs et ses doutes, dont la formule</w:t>
      </w:r>
      <w:r w:rsidR="00CA524E">
        <w:t xml:space="preserve"> peinte au mur stipule</w:t>
      </w:r>
      <w:r>
        <w:t xml:space="preserve"> qu’il</w:t>
      </w:r>
      <w:r w:rsidR="00CA524E">
        <w:t>s</w:t>
      </w:r>
      <w:r>
        <w:t xml:space="preserve"> sont proportionnels : plus on sait … et plus on doute. </w:t>
      </w:r>
    </w:p>
    <w:p w14:paraId="2FC48DA8" w14:textId="5FA3691D" w:rsidR="00D623CA" w:rsidRPr="002C5912" w:rsidRDefault="00D623CA" w:rsidP="00D623CA">
      <w:pPr>
        <w:pStyle w:val="Paragraphedeliste"/>
        <w:numPr>
          <w:ilvl w:val="0"/>
          <w:numId w:val="1"/>
        </w:numPr>
        <w:rPr>
          <w:color w:val="4472C4" w:themeColor="accent1"/>
        </w:rPr>
      </w:pPr>
      <w:r w:rsidRPr="002C5912">
        <w:rPr>
          <w:color w:val="4472C4" w:themeColor="accent1"/>
        </w:rPr>
        <w:t xml:space="preserve">Lors de ta résidence de 3 jours et 3 nuits as-tu eu l’occasion d’échanger sur les principes de ton travail avec des </w:t>
      </w:r>
      <w:proofErr w:type="spellStart"/>
      <w:r w:rsidRPr="002C5912">
        <w:rPr>
          <w:color w:val="4472C4" w:themeColor="accent1"/>
        </w:rPr>
        <w:t>soignant.e.s</w:t>
      </w:r>
      <w:proofErr w:type="spellEnd"/>
      <w:r w:rsidRPr="002C5912">
        <w:rPr>
          <w:color w:val="4472C4" w:themeColor="accent1"/>
        </w:rPr>
        <w:t xml:space="preserve"> et des </w:t>
      </w:r>
      <w:proofErr w:type="spellStart"/>
      <w:r w:rsidRPr="002C5912">
        <w:rPr>
          <w:color w:val="4472C4" w:themeColor="accent1"/>
        </w:rPr>
        <w:t>patient.e.s</w:t>
      </w:r>
      <w:proofErr w:type="spellEnd"/>
      <w:r w:rsidRPr="002C5912">
        <w:rPr>
          <w:color w:val="4472C4" w:themeColor="accent1"/>
        </w:rPr>
        <w:t xml:space="preserve"> de l’hôpital ? Comment as-tu vécu cette résidence et quels en ont été les moments marquants ? </w:t>
      </w:r>
    </w:p>
    <w:p w14:paraId="264EE4BF" w14:textId="2EAADC7C" w:rsidR="007A7081" w:rsidRDefault="007B112F" w:rsidP="00D623CA">
      <w:r>
        <w:t>La</w:t>
      </w:r>
      <w:r w:rsidR="00D96CE9">
        <w:t xml:space="preserve"> première nuit </w:t>
      </w:r>
      <w:r>
        <w:t xml:space="preserve">m’a bouleversé : </w:t>
      </w:r>
      <w:r w:rsidR="00D96CE9">
        <w:t xml:space="preserve">la personne qui m’a </w:t>
      </w:r>
      <w:r w:rsidR="00CA524E">
        <w:t xml:space="preserve">sympathiquement </w:t>
      </w:r>
      <w:r w:rsidR="00D96CE9">
        <w:t xml:space="preserve">accueilli au PC sécurité m’a </w:t>
      </w:r>
      <w:r w:rsidR="00CA524E">
        <w:t xml:space="preserve">en fait </w:t>
      </w:r>
      <w:r>
        <w:t xml:space="preserve">ouvert </w:t>
      </w:r>
      <w:r w:rsidR="00CA524E">
        <w:t>un</w:t>
      </w:r>
      <w:r>
        <w:t xml:space="preserve"> </w:t>
      </w:r>
      <w:r w:rsidR="00D96CE9">
        <w:t>labyrinthe</w:t>
      </w:r>
      <w:r w:rsidR="00CA524E">
        <w:t>.</w:t>
      </w:r>
      <w:r w:rsidR="00D96CE9">
        <w:t xml:space="preserve"> </w:t>
      </w:r>
      <w:r w:rsidR="00CA524E">
        <w:t xml:space="preserve">Tout </w:t>
      </w:r>
      <w:r w:rsidR="00D96CE9">
        <w:t xml:space="preserve">de suite </w:t>
      </w:r>
      <w:r w:rsidR="00CF7D57">
        <w:t>j’ai senti que j’étais perdu et que cette perte était salutaire. J’allais devoir me dépouiller de tout ce que je pensais faire avant de rentrer à l’hôpital</w:t>
      </w:r>
      <w:r w:rsidR="007A7081">
        <w:t xml:space="preserve"> pour changer radicalement d’optique. </w:t>
      </w:r>
    </w:p>
    <w:p w14:paraId="0F2DBE13" w14:textId="22DF439A" w:rsidR="007A7081" w:rsidRPr="002C5912" w:rsidRDefault="00E06CA2" w:rsidP="00E06CA2">
      <w:pPr>
        <w:pStyle w:val="Paragraphedeliste"/>
        <w:numPr>
          <w:ilvl w:val="0"/>
          <w:numId w:val="1"/>
        </w:numPr>
        <w:rPr>
          <w:color w:val="4472C4" w:themeColor="accent1"/>
        </w:rPr>
      </w:pPr>
      <w:r w:rsidRPr="002C5912">
        <w:rPr>
          <w:color w:val="4472C4" w:themeColor="accent1"/>
        </w:rPr>
        <w:t xml:space="preserve">Ton travail artistique est le fruit d’un déplacement radical d’une pratique </w:t>
      </w:r>
      <w:r w:rsidR="006F77A9" w:rsidRPr="002C5912">
        <w:rPr>
          <w:color w:val="4472C4" w:themeColor="accent1"/>
        </w:rPr>
        <w:t>vers une autre.</w:t>
      </w:r>
      <w:r w:rsidR="00DC75C8" w:rsidRPr="002C5912">
        <w:rPr>
          <w:color w:val="4472C4" w:themeColor="accent1"/>
        </w:rPr>
        <w:t xml:space="preserve"> Tu as précédemment évoqué l’importance de retrouver du sens dans ta démarche en investissant </w:t>
      </w:r>
      <w:r w:rsidR="00181B20">
        <w:rPr>
          <w:color w:val="4472C4" w:themeColor="accent1"/>
        </w:rPr>
        <w:t>d</w:t>
      </w:r>
      <w:r w:rsidR="00957883" w:rsidRPr="002C5912">
        <w:rPr>
          <w:color w:val="4472C4" w:themeColor="accent1"/>
        </w:rPr>
        <w:t>es</w:t>
      </w:r>
      <w:r w:rsidR="00DC75C8" w:rsidRPr="002C5912">
        <w:rPr>
          <w:color w:val="4472C4" w:themeColor="accent1"/>
        </w:rPr>
        <w:t xml:space="preserve"> champ</w:t>
      </w:r>
      <w:r w:rsidR="00957883" w:rsidRPr="002C5912">
        <w:rPr>
          <w:color w:val="4472C4" w:themeColor="accent1"/>
        </w:rPr>
        <w:t>s</w:t>
      </w:r>
      <w:r w:rsidR="00DC75C8" w:rsidRPr="002C5912">
        <w:rPr>
          <w:color w:val="4472C4" w:themeColor="accent1"/>
        </w:rPr>
        <w:t xml:space="preserve"> artistique et poétique</w:t>
      </w:r>
      <w:r w:rsidR="00957883" w:rsidRPr="002C5912">
        <w:rPr>
          <w:color w:val="4472C4" w:themeColor="accent1"/>
        </w:rPr>
        <w:t>.</w:t>
      </w:r>
      <w:r w:rsidR="006F77A9" w:rsidRPr="002C5912">
        <w:rPr>
          <w:color w:val="4472C4" w:themeColor="accent1"/>
        </w:rPr>
        <w:t xml:space="preserve"> </w:t>
      </w:r>
      <w:r w:rsidR="006D0B60" w:rsidRPr="002C5912">
        <w:rPr>
          <w:color w:val="4472C4" w:themeColor="accent1"/>
        </w:rPr>
        <w:t xml:space="preserve">Est-ce que ta pratique artistique </w:t>
      </w:r>
      <w:r w:rsidR="0009781B" w:rsidRPr="002C5912">
        <w:rPr>
          <w:color w:val="4472C4" w:themeColor="accent1"/>
        </w:rPr>
        <w:t>fait écho à des expériences affectives</w:t>
      </w:r>
      <w:r w:rsidR="00256124" w:rsidRPr="002C5912">
        <w:rPr>
          <w:color w:val="4472C4" w:themeColor="accent1"/>
        </w:rPr>
        <w:t xml:space="preserve"> puissantes et</w:t>
      </w:r>
      <w:r w:rsidR="0009781B" w:rsidRPr="002C5912">
        <w:rPr>
          <w:color w:val="4472C4" w:themeColor="accent1"/>
        </w:rPr>
        <w:t xml:space="preserve"> </w:t>
      </w:r>
      <w:r w:rsidR="00DC75C8" w:rsidRPr="002C5912">
        <w:rPr>
          <w:color w:val="4472C4" w:themeColor="accent1"/>
        </w:rPr>
        <w:t>spécifiques</w:t>
      </w:r>
      <w:r w:rsidR="00957883" w:rsidRPr="002C5912">
        <w:rPr>
          <w:color w:val="4472C4" w:themeColor="accent1"/>
        </w:rPr>
        <w:t> ?</w:t>
      </w:r>
    </w:p>
    <w:p w14:paraId="34DBA053" w14:textId="4024A0E0" w:rsidR="00141401" w:rsidRDefault="00256124" w:rsidP="00256124">
      <w:r>
        <w:t>Oui, bien sûr</w:t>
      </w:r>
      <w:r w:rsidR="009142B1">
        <w:t>,</w:t>
      </w:r>
      <w:r>
        <w:t xml:space="preserve"> et j’aime rappeler que l’algèbre</w:t>
      </w:r>
      <w:r w:rsidR="009142B1">
        <w:t xml:space="preserve">, en tous cas la façon que j’ai d’en faire, est fidèle à son </w:t>
      </w:r>
      <w:r>
        <w:t xml:space="preserve"> étymologi</w:t>
      </w:r>
      <w:r w:rsidR="009142B1">
        <w:t>e</w:t>
      </w:r>
      <w:r>
        <w:t xml:space="preserve"> </w:t>
      </w:r>
      <w:r w:rsidR="00CA524E" w:rsidRPr="00CA524E">
        <w:rPr>
          <w:i/>
          <w:iCs/>
        </w:rPr>
        <w:t xml:space="preserve">al </w:t>
      </w:r>
      <w:proofErr w:type="spellStart"/>
      <w:r w:rsidR="00CA524E" w:rsidRPr="00CA524E">
        <w:rPr>
          <w:i/>
          <w:iCs/>
        </w:rPr>
        <w:t>djabr</w:t>
      </w:r>
      <w:proofErr w:type="spellEnd"/>
      <w:r w:rsidR="00CA524E" w:rsidRPr="00CA524E">
        <w:rPr>
          <w:i/>
          <w:iCs/>
        </w:rPr>
        <w:t xml:space="preserve"> </w:t>
      </w:r>
      <w:r w:rsidR="009142B1">
        <w:t>qui est de</w:t>
      </w:r>
      <w:r>
        <w:t xml:space="preserve"> restaurer ce qui a été brisé</w:t>
      </w:r>
      <w:r w:rsidR="009142B1">
        <w:t>. Mais parfois, et c</w:t>
      </w:r>
      <w:r w:rsidR="00CA524E">
        <w:t xml:space="preserve">e sont les expériences affectives qui m’ont été confiées à l’Institut, on ressent </w:t>
      </w:r>
      <w:r w:rsidR="00DA3917">
        <w:t>que les choses sont brisées à jamais</w:t>
      </w:r>
      <w:r w:rsidR="00914794">
        <w:t xml:space="preserve">. L’algèbre est </w:t>
      </w:r>
      <w:r w:rsidR="00CA524E">
        <w:t>alors</w:t>
      </w:r>
      <w:r w:rsidR="00914794">
        <w:t xml:space="preserve"> sans recours</w:t>
      </w:r>
      <w:r w:rsidR="00CA524E">
        <w:t>.</w:t>
      </w:r>
      <w:r w:rsidR="00914794">
        <w:t xml:space="preserve"> </w:t>
      </w:r>
      <w:r w:rsidR="00CA524E">
        <w:t>J’ai senti qu</w:t>
      </w:r>
      <w:r w:rsidR="00B15BA4">
        <w:t>e je devais y</w:t>
      </w:r>
      <w:r w:rsidR="00CA524E">
        <w:t xml:space="preserve"> renoncer pour exprimer plus finement les vies heurtées dont j’étais le témoin. </w:t>
      </w:r>
    </w:p>
    <w:p w14:paraId="468B7981" w14:textId="2F5B54CA" w:rsidR="00141401" w:rsidRPr="00012D17" w:rsidRDefault="00141401" w:rsidP="00141401">
      <w:pPr>
        <w:pStyle w:val="Paragraphedeliste"/>
        <w:numPr>
          <w:ilvl w:val="0"/>
          <w:numId w:val="1"/>
        </w:numPr>
        <w:rPr>
          <w:color w:val="4472C4" w:themeColor="accent1"/>
        </w:rPr>
      </w:pPr>
      <w:r w:rsidRPr="00012D17">
        <w:rPr>
          <w:color w:val="4472C4" w:themeColor="accent1"/>
        </w:rPr>
        <w:t xml:space="preserve">Le projet </w:t>
      </w:r>
      <w:r w:rsidRPr="00012D17">
        <w:rPr>
          <w:i/>
          <w:iCs/>
          <w:color w:val="4472C4" w:themeColor="accent1"/>
        </w:rPr>
        <w:t>Ciels</w:t>
      </w:r>
      <w:r w:rsidR="000C7658" w:rsidRPr="00012D17">
        <w:rPr>
          <w:color w:val="4472C4" w:themeColor="accent1"/>
        </w:rPr>
        <w:t xml:space="preserve"> a-t-il émergé pendant la résidence ou plus tard ? </w:t>
      </w:r>
    </w:p>
    <w:p w14:paraId="3FE7DB8F" w14:textId="4DD56F19" w:rsidR="004E7755" w:rsidRDefault="00CA524E" w:rsidP="000C7658">
      <w:r>
        <w:t>Pendant</w:t>
      </w:r>
      <w:r w:rsidR="00C202A1">
        <w:t>,</w:t>
      </w:r>
      <w:r>
        <w:t xml:space="preserve"> même si les choses ont mûri </w:t>
      </w:r>
      <w:r w:rsidR="00B15BA4">
        <w:t>ensuite</w:t>
      </w:r>
      <w:r>
        <w:t xml:space="preserve">. Durant la résidence j’ai compris qu’il me fallait explorer une autre mathématique de l’âme, </w:t>
      </w:r>
      <w:r w:rsidR="00B82571">
        <w:t>quitte</w:t>
      </w:r>
      <w:r>
        <w:t>r</w:t>
      </w:r>
      <w:r w:rsidR="00B82571">
        <w:t xml:space="preserve"> l’algèbre pour la géométrie </w:t>
      </w:r>
      <w:r>
        <w:t xml:space="preserve">pour </w:t>
      </w:r>
      <w:r w:rsidR="00B15BA4">
        <w:t>dire</w:t>
      </w:r>
      <w:r>
        <w:t xml:space="preserve"> </w:t>
      </w:r>
      <w:r w:rsidR="00C202A1">
        <w:t xml:space="preserve">en particulier l’infinie </w:t>
      </w:r>
      <w:r w:rsidR="00B82571">
        <w:t>élasticité du temps</w:t>
      </w:r>
      <w:r w:rsidR="00C202A1">
        <w:t xml:space="preserve"> vécue à l’hôpital</w:t>
      </w:r>
      <w:r w:rsidR="00B82571">
        <w:t xml:space="preserve">. </w:t>
      </w:r>
      <w:r w:rsidR="00C202A1">
        <w:t xml:space="preserve">Les confidences qui m’étaient faites en portaient souvent l’écho : des secondes qui durent des siècles, des années qui filent en un clin d’œil. Pour certains le </w:t>
      </w:r>
      <w:r w:rsidR="0017776A">
        <w:t xml:space="preserve">temps de l’annonce </w:t>
      </w:r>
      <w:r w:rsidR="00C202A1">
        <w:t>semble déchirer le temps et comme l’</w:t>
      </w:r>
      <w:proofErr w:type="spellStart"/>
      <w:r w:rsidR="00C202A1" w:rsidRPr="00781EDC">
        <w:rPr>
          <w:i/>
          <w:iCs/>
        </w:rPr>
        <w:t>infinir</w:t>
      </w:r>
      <w:proofErr w:type="spellEnd"/>
      <w:r w:rsidR="00C202A1">
        <w:t xml:space="preserve">. </w:t>
      </w:r>
      <w:r w:rsidR="001478D4">
        <w:t xml:space="preserve">J’avais l’impression que le temps des horloges et le temps des âmes était complètement disjoint. </w:t>
      </w:r>
      <w:r w:rsidR="00C202A1">
        <w:t>Et p</w:t>
      </w:r>
      <w:r w:rsidR="00A5152F">
        <w:t>our en rendre compte</w:t>
      </w:r>
      <w:r w:rsidR="00966A76">
        <w:t>,</w:t>
      </w:r>
      <w:r w:rsidR="00A5152F">
        <w:t xml:space="preserve"> </w:t>
      </w:r>
      <w:r w:rsidR="00C202A1">
        <w:t>j’optais</w:t>
      </w:r>
      <w:r w:rsidR="00A5152F">
        <w:t xml:space="preserve"> </w:t>
      </w:r>
      <w:r w:rsidR="00C202A1">
        <w:t xml:space="preserve">pour une </w:t>
      </w:r>
      <w:r w:rsidR="00A5152F">
        <w:t>géométri</w:t>
      </w:r>
      <w:r w:rsidR="00C202A1">
        <w:t>e</w:t>
      </w:r>
      <w:r w:rsidR="00A5152F">
        <w:t xml:space="preserve"> </w:t>
      </w:r>
      <w:r w:rsidR="00C202A1">
        <w:t xml:space="preserve">reliant </w:t>
      </w:r>
      <w:r w:rsidR="00A5152F">
        <w:t>le temps des âmes et le temps d</w:t>
      </w:r>
      <w:r w:rsidR="00C202A1">
        <w:t>es</w:t>
      </w:r>
      <w:r w:rsidR="00A5152F">
        <w:t xml:space="preserve"> </w:t>
      </w:r>
      <w:r w:rsidR="00C202A1">
        <w:t>astres, qui en soit</w:t>
      </w:r>
      <w:r w:rsidR="00B15BA4">
        <w:t xml:space="preserve"> comme</w:t>
      </w:r>
      <w:r w:rsidR="00C202A1">
        <w:t xml:space="preserve"> une douce évocation.</w:t>
      </w:r>
      <w:r w:rsidR="00A5152F">
        <w:t xml:space="preserve"> </w:t>
      </w:r>
    </w:p>
    <w:p w14:paraId="06C062BD" w14:textId="2CE4C264" w:rsidR="000905DF" w:rsidRDefault="000905DF" w:rsidP="000905DF">
      <w:pPr>
        <w:pStyle w:val="Paragraphedeliste"/>
        <w:numPr>
          <w:ilvl w:val="0"/>
          <w:numId w:val="1"/>
        </w:numPr>
        <w:rPr>
          <w:color w:val="4472C4" w:themeColor="accent1"/>
        </w:rPr>
      </w:pPr>
      <w:r w:rsidRPr="000905DF">
        <w:rPr>
          <w:color w:val="4472C4" w:themeColor="accent1"/>
        </w:rPr>
        <w:t xml:space="preserve">Concrètement, quels sont les éléments qui constituent l’œuvre ? </w:t>
      </w:r>
    </w:p>
    <w:p w14:paraId="4B9E5AB0" w14:textId="25FC66DF" w:rsidR="00884AAD" w:rsidRPr="00676423" w:rsidRDefault="000905DF" w:rsidP="000C7658">
      <w:r w:rsidRPr="00506B83">
        <w:t xml:space="preserve">Concrètement c’est un soleil que l’on peut voir se lever depuis </w:t>
      </w:r>
      <w:r w:rsidR="00676423">
        <w:t>une chambre</w:t>
      </w:r>
      <w:r w:rsidRPr="00506B83">
        <w:t xml:space="preserve"> au 7</w:t>
      </w:r>
      <w:r w:rsidRPr="00506B83">
        <w:rPr>
          <w:vertAlign w:val="superscript"/>
        </w:rPr>
        <w:t>ème</w:t>
      </w:r>
      <w:r w:rsidR="00C202A1">
        <w:rPr>
          <w:vertAlign w:val="superscript"/>
        </w:rPr>
        <w:t xml:space="preserve"> </w:t>
      </w:r>
      <w:r w:rsidRPr="00506B83">
        <w:t xml:space="preserve"> </w:t>
      </w:r>
      <w:r w:rsidR="00C202A1">
        <w:t xml:space="preserve">et dernier </w:t>
      </w:r>
      <w:r w:rsidRPr="00506B83">
        <w:t>étage, un miroir fixé sur le rebord de la fenêtre où j’ai noté l</w:t>
      </w:r>
      <w:r w:rsidR="00B15BA4">
        <w:t>es</w:t>
      </w:r>
      <w:r w:rsidR="00506B83">
        <w:t xml:space="preserve"> calculs</w:t>
      </w:r>
      <w:r w:rsidRPr="00506B83">
        <w:t xml:space="preserve"> </w:t>
      </w:r>
      <w:r w:rsidR="00B15BA4">
        <w:t>préalables</w:t>
      </w:r>
      <w:r w:rsidRPr="00506B83">
        <w:t xml:space="preserve"> </w:t>
      </w:r>
      <w:r w:rsidR="00B15BA4">
        <w:t>aux</w:t>
      </w:r>
      <w:r w:rsidR="00CB6588" w:rsidRPr="00506B83">
        <w:t xml:space="preserve"> tracés, </w:t>
      </w:r>
      <w:r w:rsidRPr="00506B83">
        <w:t>et des</w:t>
      </w:r>
      <w:r w:rsidR="00CB6588" w:rsidRPr="00506B83">
        <w:t xml:space="preserve"> mémoires contenues dans le </w:t>
      </w:r>
      <w:r w:rsidR="00676423">
        <w:t>livre</w:t>
      </w:r>
      <w:r w:rsidR="00CB6588" w:rsidRPr="00506B83">
        <w:t xml:space="preserve"> des jours</w:t>
      </w:r>
      <w:r w:rsidR="00676423">
        <w:t xml:space="preserve">, recueil de dates et souvenirs </w:t>
      </w:r>
      <w:r w:rsidR="00B15BA4">
        <w:t>confiés par des</w:t>
      </w:r>
      <w:r w:rsidR="00676423">
        <w:t xml:space="preserve"> patients et soignants.</w:t>
      </w:r>
      <w:r w:rsidR="00506B83" w:rsidRPr="00506B83">
        <w:t xml:space="preserve"> </w:t>
      </w:r>
      <w:r w:rsidR="00676423">
        <w:t>La course du</w:t>
      </w:r>
      <w:r w:rsidR="00B65DDE">
        <w:t xml:space="preserve"> soleil se réfléchi</w:t>
      </w:r>
      <w:r w:rsidR="00676423">
        <w:t>ssant</w:t>
      </w:r>
      <w:r w:rsidR="00B65DDE">
        <w:t xml:space="preserve"> sur </w:t>
      </w:r>
      <w:r w:rsidR="009710A5">
        <w:t>le</w:t>
      </w:r>
      <w:r w:rsidR="00B65DDE">
        <w:t xml:space="preserve"> miroir vient faire scintiller une constellation de souvenirs</w:t>
      </w:r>
      <w:r w:rsidR="00F854A4">
        <w:t xml:space="preserve">, de </w:t>
      </w:r>
      <w:r w:rsidR="00F854A4">
        <w:lastRenderedPageBreak/>
        <w:t>dates clés</w:t>
      </w:r>
      <w:r w:rsidR="00676423">
        <w:t xml:space="preserve"> subtilement inscrites</w:t>
      </w:r>
      <w:r w:rsidR="00F854A4">
        <w:t xml:space="preserve"> sur les murs de cette salle </w:t>
      </w:r>
      <w:r w:rsidR="00676423">
        <w:t>jadis</w:t>
      </w:r>
      <w:r w:rsidR="00F854A4">
        <w:t xml:space="preserve"> </w:t>
      </w:r>
      <w:r w:rsidR="00676423">
        <w:t>bloc opératoire. Désormais dévolue à une opération de mémoire.</w:t>
      </w:r>
    </w:p>
    <w:p w14:paraId="3BEB7D55" w14:textId="4E8E4442" w:rsidR="00884AAD" w:rsidRDefault="00884AAD" w:rsidP="00884AAD">
      <w:pPr>
        <w:pStyle w:val="Paragraphedeliste"/>
        <w:numPr>
          <w:ilvl w:val="0"/>
          <w:numId w:val="1"/>
        </w:numPr>
        <w:rPr>
          <w:color w:val="4472C4" w:themeColor="accent1"/>
        </w:rPr>
      </w:pPr>
      <w:r w:rsidRPr="00012D17">
        <w:rPr>
          <w:color w:val="4472C4" w:themeColor="accent1"/>
        </w:rPr>
        <w:t xml:space="preserve">Pour toi quel est l’enjeu de rendre visible </w:t>
      </w:r>
      <w:r w:rsidR="001C5300" w:rsidRPr="00012D17">
        <w:rPr>
          <w:color w:val="4472C4" w:themeColor="accent1"/>
        </w:rPr>
        <w:t>un travail</w:t>
      </w:r>
      <w:r w:rsidRPr="00012D17">
        <w:rPr>
          <w:color w:val="4472C4" w:themeColor="accent1"/>
        </w:rPr>
        <w:t xml:space="preserve"> comme l</w:t>
      </w:r>
      <w:r w:rsidR="001C5300" w:rsidRPr="00012D17">
        <w:rPr>
          <w:color w:val="4472C4" w:themeColor="accent1"/>
        </w:rPr>
        <w:t>e</w:t>
      </w:r>
      <w:r w:rsidRPr="00012D17">
        <w:rPr>
          <w:color w:val="4472C4" w:themeColor="accent1"/>
        </w:rPr>
        <w:t xml:space="preserve"> tien dans un hôpital où on ne s’attend pas forcément à </w:t>
      </w:r>
      <w:r w:rsidR="009710A5">
        <w:rPr>
          <w:color w:val="4472C4" w:themeColor="accent1"/>
        </w:rPr>
        <w:t>une</w:t>
      </w:r>
      <w:r w:rsidR="001C5300" w:rsidRPr="00012D17">
        <w:rPr>
          <w:color w:val="4472C4" w:themeColor="accent1"/>
        </w:rPr>
        <w:t xml:space="preserve"> rencontre artistique</w:t>
      </w:r>
      <w:r w:rsidR="009710A5">
        <w:rPr>
          <w:color w:val="4472C4" w:themeColor="accent1"/>
        </w:rPr>
        <w:t xml:space="preserve"> ou </w:t>
      </w:r>
      <w:r w:rsidR="001C5300" w:rsidRPr="00012D17">
        <w:rPr>
          <w:color w:val="4472C4" w:themeColor="accent1"/>
        </w:rPr>
        <w:t xml:space="preserve">poétique avec une œuvre ? </w:t>
      </w:r>
      <w:r w:rsidR="00EA2031" w:rsidRPr="00012D17">
        <w:rPr>
          <w:color w:val="4472C4" w:themeColor="accent1"/>
        </w:rPr>
        <w:t xml:space="preserve">Est-ce que tu t’interroges sur la manière dont les personnes </w:t>
      </w:r>
      <w:r w:rsidR="009710A5">
        <w:rPr>
          <w:color w:val="4472C4" w:themeColor="accent1"/>
        </w:rPr>
        <w:t xml:space="preserve">(personnels, </w:t>
      </w:r>
      <w:proofErr w:type="spellStart"/>
      <w:r w:rsidR="009710A5">
        <w:rPr>
          <w:color w:val="4472C4" w:themeColor="accent1"/>
        </w:rPr>
        <w:t>patient.e.s</w:t>
      </w:r>
      <w:proofErr w:type="spellEnd"/>
      <w:r w:rsidR="009710A5">
        <w:rPr>
          <w:color w:val="4472C4" w:themeColor="accent1"/>
        </w:rPr>
        <w:t xml:space="preserve">, </w:t>
      </w:r>
      <w:proofErr w:type="spellStart"/>
      <w:r w:rsidR="009710A5">
        <w:rPr>
          <w:color w:val="4472C4" w:themeColor="accent1"/>
        </w:rPr>
        <w:t>accompagnant.e.s</w:t>
      </w:r>
      <w:proofErr w:type="spellEnd"/>
      <w:r w:rsidR="009710A5">
        <w:rPr>
          <w:color w:val="4472C4" w:themeColor="accent1"/>
        </w:rPr>
        <w:t xml:space="preserve">) </w:t>
      </w:r>
      <w:r w:rsidR="00EA2031" w:rsidRPr="00012D17">
        <w:rPr>
          <w:color w:val="4472C4" w:themeColor="accent1"/>
        </w:rPr>
        <w:t xml:space="preserve">vont pouvoir </w:t>
      </w:r>
      <w:r w:rsidR="00E0318F" w:rsidRPr="00012D17">
        <w:rPr>
          <w:color w:val="4472C4" w:themeColor="accent1"/>
        </w:rPr>
        <w:t>accéder à ta proposition sans ta présence</w:t>
      </w:r>
      <w:r w:rsidR="00991E51" w:rsidRPr="00012D17">
        <w:rPr>
          <w:color w:val="4472C4" w:themeColor="accent1"/>
        </w:rPr>
        <w:t xml:space="preserve"> et ta parole</w:t>
      </w:r>
      <w:r w:rsidR="00E0318F" w:rsidRPr="00012D17">
        <w:rPr>
          <w:color w:val="4472C4" w:themeColor="accent1"/>
        </w:rPr>
        <w:t xml:space="preserve"> ? </w:t>
      </w:r>
    </w:p>
    <w:p w14:paraId="612A5B5F" w14:textId="4C7BBE21" w:rsidR="00FC2C4F" w:rsidRPr="00FC2C4F" w:rsidRDefault="00FC2C4F" w:rsidP="00FC2C4F">
      <w:r w:rsidRPr="00FC2C4F">
        <w:t>Le principe de mon travail est</w:t>
      </w:r>
      <w:r w:rsidR="00676423">
        <w:t xml:space="preserve">, comme </w:t>
      </w:r>
      <w:r w:rsidR="00B15BA4">
        <w:t xml:space="preserve">pour </w:t>
      </w:r>
      <w:r w:rsidR="00676423">
        <w:t xml:space="preserve">toute aventure poétique, d’ouvrir à un maximum de sens avec un minimum </w:t>
      </w:r>
      <w:r w:rsidRPr="00FC2C4F">
        <w:t xml:space="preserve">de </w:t>
      </w:r>
      <w:r w:rsidR="00676423">
        <w:t>termes</w:t>
      </w:r>
      <w:r>
        <w:t xml:space="preserve">. </w:t>
      </w:r>
      <w:r w:rsidR="00676423">
        <w:t xml:space="preserve">C’est dire aussi </w:t>
      </w:r>
      <w:r w:rsidR="008327F1">
        <w:t>qu’</w:t>
      </w:r>
      <w:r w:rsidR="00676423">
        <w:t>il n’y a pas une façon</w:t>
      </w:r>
      <w:r w:rsidR="008327F1">
        <w:t xml:space="preserve"> univoque</w:t>
      </w:r>
      <w:r w:rsidR="00676423">
        <w:t xml:space="preserve"> de vivre et comprendre une œuvre</w:t>
      </w:r>
      <w:r w:rsidR="008327F1">
        <w:t>, mais une immensité équivoque</w:t>
      </w:r>
      <w:r w:rsidR="00676423">
        <w:t xml:space="preserve">. Et c’est peut-être dans cette ambiguïté que réside sa force. </w:t>
      </w:r>
      <w:r w:rsidR="00FD0333">
        <w:t xml:space="preserve">Je n’ai </w:t>
      </w:r>
      <w:r w:rsidR="00BA0C96">
        <w:t>donc</w:t>
      </w:r>
      <w:r w:rsidR="00B15BA4">
        <w:t xml:space="preserve"> </w:t>
      </w:r>
      <w:r w:rsidR="00FD0333">
        <w:t xml:space="preserve">pas peur d’une mauvaise compréhension de ma démarche. </w:t>
      </w:r>
      <w:r w:rsidR="008327F1">
        <w:t xml:space="preserve">Même </w:t>
      </w:r>
      <w:r w:rsidR="00CF7E5B">
        <w:t xml:space="preserve">s’il </w:t>
      </w:r>
      <w:r w:rsidR="008327F1">
        <w:t xml:space="preserve">y a </w:t>
      </w:r>
      <w:r w:rsidR="00CF7E5B">
        <w:t xml:space="preserve">quiproquo, dès lors qu’il y a parole ou échange, la pièce </w:t>
      </w:r>
      <w:r w:rsidR="008327F1">
        <w:t xml:space="preserve">sera à mes yeux </w:t>
      </w:r>
      <w:r w:rsidR="00CF7E5B">
        <w:t>réussie</w:t>
      </w:r>
      <w:r w:rsidR="009542B7">
        <w:t xml:space="preserve">. Tout l’enjeu c’est </w:t>
      </w:r>
      <w:r w:rsidR="00BA0C96">
        <w:t>l</w:t>
      </w:r>
      <w:r w:rsidR="009542B7">
        <w:t xml:space="preserve">a parole. </w:t>
      </w:r>
      <w:r w:rsidR="008327F1">
        <w:t xml:space="preserve">Et j’espère que cette œuvre infime </w:t>
      </w:r>
      <w:r w:rsidR="009542B7">
        <w:t>crée</w:t>
      </w:r>
      <w:r w:rsidR="008327F1">
        <w:t>ra une infinité</w:t>
      </w:r>
      <w:r w:rsidR="009542B7">
        <w:t xml:space="preserve"> </w:t>
      </w:r>
      <w:r w:rsidR="008327F1">
        <w:t>de</w:t>
      </w:r>
      <w:r w:rsidR="009542B7">
        <w:t xml:space="preserve"> récit</w:t>
      </w:r>
      <w:r w:rsidR="008327F1">
        <w:t>s</w:t>
      </w:r>
      <w:r w:rsidR="009542B7">
        <w:t xml:space="preserve"> et re</w:t>
      </w:r>
      <w:r w:rsidR="00AB0AE1">
        <w:t>lations interpersonnelles</w:t>
      </w:r>
      <w:r w:rsidR="0073650D">
        <w:t xml:space="preserve"> au sein de l’hôpital</w:t>
      </w:r>
      <w:r w:rsidR="00AB0AE1">
        <w:t xml:space="preserve">. </w:t>
      </w:r>
    </w:p>
    <w:p w14:paraId="50E62B7B" w14:textId="3AD039B8" w:rsidR="00914794" w:rsidRPr="00012D17" w:rsidRDefault="00914794" w:rsidP="000C7658">
      <w:pPr>
        <w:pStyle w:val="Paragraphedeliste"/>
        <w:rPr>
          <w:color w:val="4472C4" w:themeColor="accent1"/>
        </w:rPr>
      </w:pPr>
    </w:p>
    <w:p w14:paraId="49073F1D" w14:textId="77777777" w:rsidR="00957883" w:rsidRDefault="00957883" w:rsidP="00957883"/>
    <w:p w14:paraId="4CCE1BB7" w14:textId="77777777" w:rsidR="000274CB" w:rsidRDefault="000274CB" w:rsidP="000274CB"/>
    <w:p w14:paraId="16DBB34F" w14:textId="77777777" w:rsidR="00D623CA" w:rsidRDefault="00D623CA" w:rsidP="00D623CA"/>
    <w:p w14:paraId="49F5B6DC" w14:textId="77777777" w:rsidR="00D623CA" w:rsidRDefault="00D623CA"/>
    <w:sectPr w:rsidR="00D6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7565"/>
    <w:multiLevelType w:val="hybridMultilevel"/>
    <w:tmpl w:val="11A65FDE"/>
    <w:lvl w:ilvl="0" w:tplc="A5B47E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5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CA"/>
    <w:rsid w:val="00012D17"/>
    <w:rsid w:val="000274CB"/>
    <w:rsid w:val="0008056C"/>
    <w:rsid w:val="000905DF"/>
    <w:rsid w:val="0009781B"/>
    <w:rsid w:val="000C7658"/>
    <w:rsid w:val="000E1A46"/>
    <w:rsid w:val="00141401"/>
    <w:rsid w:val="001478D4"/>
    <w:rsid w:val="0017776A"/>
    <w:rsid w:val="00181B20"/>
    <w:rsid w:val="001C5300"/>
    <w:rsid w:val="001F1898"/>
    <w:rsid w:val="00234C87"/>
    <w:rsid w:val="00256124"/>
    <w:rsid w:val="002C5912"/>
    <w:rsid w:val="003E6EE3"/>
    <w:rsid w:val="004965BB"/>
    <w:rsid w:val="004E7755"/>
    <w:rsid w:val="00506B83"/>
    <w:rsid w:val="00572AF2"/>
    <w:rsid w:val="00657084"/>
    <w:rsid w:val="00676423"/>
    <w:rsid w:val="006B261B"/>
    <w:rsid w:val="006D0B60"/>
    <w:rsid w:val="006F77A9"/>
    <w:rsid w:val="00722B18"/>
    <w:rsid w:val="0073650D"/>
    <w:rsid w:val="00781EDC"/>
    <w:rsid w:val="007A7081"/>
    <w:rsid w:val="007B112F"/>
    <w:rsid w:val="008327F1"/>
    <w:rsid w:val="00884AAD"/>
    <w:rsid w:val="00901CEE"/>
    <w:rsid w:val="009142B1"/>
    <w:rsid w:val="00914794"/>
    <w:rsid w:val="009542B7"/>
    <w:rsid w:val="00957883"/>
    <w:rsid w:val="00966A76"/>
    <w:rsid w:val="009710A5"/>
    <w:rsid w:val="00991E51"/>
    <w:rsid w:val="009B026D"/>
    <w:rsid w:val="00A5152F"/>
    <w:rsid w:val="00AB0AE1"/>
    <w:rsid w:val="00B15BA4"/>
    <w:rsid w:val="00B65DDE"/>
    <w:rsid w:val="00B82571"/>
    <w:rsid w:val="00BA0C96"/>
    <w:rsid w:val="00C202A1"/>
    <w:rsid w:val="00CA524E"/>
    <w:rsid w:val="00CB6588"/>
    <w:rsid w:val="00CF7D57"/>
    <w:rsid w:val="00CF7E5B"/>
    <w:rsid w:val="00D623CA"/>
    <w:rsid w:val="00D96CE9"/>
    <w:rsid w:val="00DA3917"/>
    <w:rsid w:val="00DC75C8"/>
    <w:rsid w:val="00E0318F"/>
    <w:rsid w:val="00E06CA2"/>
    <w:rsid w:val="00EA2031"/>
    <w:rsid w:val="00F854A4"/>
    <w:rsid w:val="00FC2C4F"/>
    <w:rsid w:val="00FD0333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0F2F"/>
  <w15:chartTrackingRefBased/>
  <w15:docId w15:val="{DDAD77A9-67BE-48FD-8F88-59637E4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Desclaux</dc:creator>
  <cp:keywords/>
  <dc:description/>
  <cp:lastModifiedBy>Vanessa Desclaux</cp:lastModifiedBy>
  <cp:revision>6</cp:revision>
  <dcterms:created xsi:type="dcterms:W3CDTF">2023-03-26T16:55:00Z</dcterms:created>
  <dcterms:modified xsi:type="dcterms:W3CDTF">2023-03-28T08:10:00Z</dcterms:modified>
</cp:coreProperties>
</file>